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05" w:rsidRPr="0060185A" w:rsidRDefault="0060185A" w:rsidP="0060185A">
      <w:pPr>
        <w:spacing w:before="2"/>
        <w:ind w:right="709"/>
        <w:rPr>
          <w:rFonts w:ascii="Calibri Light" w:hAnsi="Calibri Light" w:cs="Calibri Light"/>
          <w:b/>
          <w:sz w:val="32"/>
          <w:szCs w:val="32"/>
        </w:rPr>
      </w:pPr>
      <w:r w:rsidRPr="0060185A">
        <w:rPr>
          <w:rFonts w:ascii="Calibri Light" w:hAnsi="Calibri Light" w:cs="Calibri Light"/>
          <w:b/>
          <w:sz w:val="32"/>
          <w:szCs w:val="32"/>
        </w:rPr>
        <w:t>Foundation Food</w:t>
      </w:r>
    </w:p>
    <w:p w:rsidR="002D2705" w:rsidRPr="0060185A" w:rsidRDefault="002D2705">
      <w:pPr>
        <w:pStyle w:val="BodyText"/>
        <w:rPr>
          <w:rFonts w:ascii="Calibri Light" w:hAnsi="Calibri Light" w:cs="Calibri Light"/>
          <w:b/>
          <w:i/>
          <w:sz w:val="22"/>
          <w:szCs w:val="22"/>
        </w:rPr>
      </w:pPr>
    </w:p>
    <w:p w:rsidR="0060185A" w:rsidRPr="0060185A" w:rsidRDefault="0060185A" w:rsidP="0060185A">
      <w:pPr>
        <w:pStyle w:val="BodyText"/>
        <w:ind w:left="105" w:right="603"/>
        <w:rPr>
          <w:rFonts w:ascii="Calibri Light" w:hAnsi="Calibri Light" w:cs="Calibri Light"/>
          <w:b/>
          <w:sz w:val="22"/>
          <w:szCs w:val="22"/>
        </w:rPr>
      </w:pPr>
      <w:r w:rsidRPr="0060185A">
        <w:rPr>
          <w:rFonts w:ascii="Calibri Light" w:hAnsi="Calibri Light" w:cs="Calibri Light"/>
          <w:b/>
          <w:sz w:val="22"/>
          <w:szCs w:val="22"/>
        </w:rPr>
        <w:t>Abby Phillis</w:t>
      </w:r>
      <w:bookmarkStart w:id="0" w:name="_GoBack"/>
      <w:bookmarkEnd w:id="0"/>
    </w:p>
    <w:p w:rsidR="0060185A" w:rsidRDefault="0060185A" w:rsidP="0060185A">
      <w:pPr>
        <w:pStyle w:val="BodyText"/>
        <w:ind w:left="105" w:right="603"/>
        <w:rPr>
          <w:rFonts w:ascii="Calibri Light" w:hAnsi="Calibri Light" w:cs="Calibri Light"/>
          <w:sz w:val="22"/>
          <w:szCs w:val="22"/>
        </w:rPr>
      </w:pPr>
    </w:p>
    <w:p w:rsidR="002D2705" w:rsidRPr="0060185A" w:rsidRDefault="0060185A" w:rsidP="0060185A">
      <w:pPr>
        <w:pStyle w:val="BodyText"/>
        <w:ind w:left="105" w:right="603"/>
        <w:rPr>
          <w:rFonts w:ascii="Calibri Light" w:hAnsi="Calibri Light" w:cs="Calibri Light"/>
          <w:sz w:val="22"/>
          <w:szCs w:val="22"/>
        </w:rPr>
      </w:pPr>
      <w:proofErr w:type="spellStart"/>
      <w:r w:rsidRPr="0060185A">
        <w:rPr>
          <w:rFonts w:ascii="Calibri Light" w:hAnsi="Calibri Light" w:cs="Calibri Light"/>
          <w:sz w:val="22"/>
          <w:szCs w:val="22"/>
        </w:rPr>
        <w:t>Garlbagu</w:t>
      </w:r>
      <w:proofErr w:type="spellEnd"/>
      <w:r w:rsidRPr="0060185A">
        <w:rPr>
          <w:rFonts w:ascii="Calibri Light" w:hAnsi="Calibri Light" w:cs="Calibri Light"/>
          <w:sz w:val="22"/>
          <w:szCs w:val="22"/>
        </w:rPr>
        <w:t xml:space="preserve">, a social enterprise wholly owned by the </w:t>
      </w:r>
      <w:proofErr w:type="spellStart"/>
      <w:r w:rsidRPr="0060185A">
        <w:rPr>
          <w:rFonts w:ascii="Calibri Light" w:hAnsi="Calibri Light" w:cs="Calibri Light"/>
          <w:sz w:val="22"/>
          <w:szCs w:val="22"/>
        </w:rPr>
        <w:t>Ngarluma</w:t>
      </w:r>
      <w:proofErr w:type="spellEnd"/>
      <w:r w:rsidRPr="0060185A">
        <w:rPr>
          <w:rFonts w:ascii="Calibri Light" w:hAnsi="Calibri Light" w:cs="Calibri Light"/>
          <w:sz w:val="22"/>
          <w:szCs w:val="22"/>
        </w:rPr>
        <w:t xml:space="preserve"> and </w:t>
      </w:r>
      <w:proofErr w:type="spellStart"/>
      <w:r w:rsidRPr="0060185A">
        <w:rPr>
          <w:rFonts w:ascii="Calibri Light" w:hAnsi="Calibri Light" w:cs="Calibri Light"/>
          <w:sz w:val="22"/>
          <w:szCs w:val="22"/>
        </w:rPr>
        <w:t>Yinjibarndi</w:t>
      </w:r>
      <w:proofErr w:type="spellEnd"/>
      <w:r w:rsidRPr="0060185A">
        <w:rPr>
          <w:rFonts w:ascii="Calibri Light" w:hAnsi="Calibri Light" w:cs="Calibri Light"/>
          <w:sz w:val="22"/>
          <w:szCs w:val="22"/>
        </w:rPr>
        <w:t xml:space="preserve"> Foundation (NYFL) is holding a two-year pilot project of Foundation Food, in the Western Pilbara town of </w:t>
      </w:r>
      <w:proofErr w:type="spellStart"/>
      <w:r w:rsidRPr="0060185A">
        <w:rPr>
          <w:rFonts w:ascii="Calibri Light" w:hAnsi="Calibri Light" w:cs="Calibri Light"/>
          <w:sz w:val="22"/>
          <w:szCs w:val="22"/>
        </w:rPr>
        <w:t>Roebourne</w:t>
      </w:r>
      <w:proofErr w:type="spellEnd"/>
      <w:r w:rsidRPr="0060185A">
        <w:rPr>
          <w:rFonts w:ascii="Calibri Light" w:hAnsi="Calibri Light" w:cs="Calibri Light"/>
          <w:sz w:val="22"/>
          <w:szCs w:val="22"/>
        </w:rPr>
        <w:t>, Western Australia.</w:t>
      </w:r>
    </w:p>
    <w:p w:rsidR="002D2705" w:rsidRPr="0060185A" w:rsidRDefault="002D2705" w:rsidP="0060185A">
      <w:pPr>
        <w:pStyle w:val="BodyText"/>
        <w:spacing w:before="10"/>
        <w:rPr>
          <w:rFonts w:ascii="Calibri Light" w:hAnsi="Calibri Light" w:cs="Calibri Light"/>
          <w:sz w:val="22"/>
          <w:szCs w:val="22"/>
        </w:rPr>
      </w:pPr>
    </w:p>
    <w:p w:rsidR="002D2705" w:rsidRPr="0060185A" w:rsidRDefault="0060185A" w:rsidP="0060185A">
      <w:pPr>
        <w:pStyle w:val="BodyText"/>
        <w:spacing w:before="1"/>
        <w:ind w:left="106" w:right="394" w:hanging="1"/>
        <w:rPr>
          <w:rFonts w:ascii="Calibri Light" w:hAnsi="Calibri Light" w:cs="Calibri Light"/>
          <w:sz w:val="22"/>
          <w:szCs w:val="22"/>
        </w:rPr>
      </w:pPr>
      <w:r w:rsidRPr="0060185A">
        <w:rPr>
          <w:rFonts w:ascii="Calibri Light" w:hAnsi="Calibri Light" w:cs="Calibri Light"/>
          <w:sz w:val="22"/>
          <w:szCs w:val="22"/>
        </w:rPr>
        <w:t xml:space="preserve">Foundation Food is an innovative project, </w:t>
      </w:r>
      <w:proofErr w:type="spellStart"/>
      <w:r w:rsidRPr="0060185A">
        <w:rPr>
          <w:rFonts w:ascii="Calibri Light" w:hAnsi="Calibri Light" w:cs="Calibri Light"/>
          <w:sz w:val="22"/>
          <w:szCs w:val="22"/>
        </w:rPr>
        <w:t>tri</w:t>
      </w:r>
      <w:r w:rsidRPr="0060185A">
        <w:rPr>
          <w:rFonts w:ascii="Calibri Light" w:hAnsi="Calibri Light" w:cs="Calibri Light"/>
          <w:sz w:val="22"/>
          <w:szCs w:val="22"/>
        </w:rPr>
        <w:t>alling</w:t>
      </w:r>
      <w:proofErr w:type="spellEnd"/>
      <w:r w:rsidRPr="0060185A">
        <w:rPr>
          <w:rFonts w:ascii="Calibri Light" w:hAnsi="Calibri Light" w:cs="Calibri Light"/>
          <w:sz w:val="22"/>
          <w:szCs w:val="22"/>
        </w:rPr>
        <w:t xml:space="preserve"> a ‘social supermarket’</w:t>
      </w:r>
      <w:r w:rsidRPr="0060185A">
        <w:rPr>
          <w:rFonts w:ascii="Calibri Light" w:hAnsi="Calibri Light" w:cs="Calibri Light"/>
          <w:sz w:val="22"/>
          <w:szCs w:val="22"/>
        </w:rPr>
        <w:t xml:space="preserve"> model to address food security, previously untested in a remote Australian community.</w:t>
      </w:r>
    </w:p>
    <w:p w:rsidR="002D2705" w:rsidRPr="0060185A" w:rsidRDefault="002D2705" w:rsidP="0060185A">
      <w:pPr>
        <w:pStyle w:val="BodyText"/>
        <w:spacing w:before="8"/>
        <w:rPr>
          <w:rFonts w:ascii="Calibri Light" w:hAnsi="Calibri Light" w:cs="Calibri Light"/>
          <w:sz w:val="22"/>
          <w:szCs w:val="22"/>
        </w:rPr>
      </w:pPr>
    </w:p>
    <w:p w:rsidR="002D2705" w:rsidRPr="0060185A" w:rsidRDefault="0060185A" w:rsidP="0060185A">
      <w:pPr>
        <w:pStyle w:val="BodyText"/>
        <w:ind w:left="105" w:right="177"/>
        <w:rPr>
          <w:rFonts w:ascii="Calibri Light" w:hAnsi="Calibri Light" w:cs="Calibri Light"/>
          <w:sz w:val="22"/>
          <w:szCs w:val="22"/>
        </w:rPr>
      </w:pPr>
      <w:r w:rsidRPr="0060185A">
        <w:rPr>
          <w:rFonts w:ascii="Calibri Light" w:hAnsi="Calibri Light" w:cs="Calibri Light"/>
          <w:sz w:val="22"/>
          <w:szCs w:val="22"/>
        </w:rPr>
        <w:t>What is important about Foundation Food is that while common in metropolitan regions in the UK and; while other similar foodbank – type mo</w:t>
      </w:r>
      <w:r w:rsidRPr="0060185A">
        <w:rPr>
          <w:rFonts w:ascii="Calibri Light" w:hAnsi="Calibri Light" w:cs="Calibri Light"/>
          <w:sz w:val="22"/>
          <w:szCs w:val="22"/>
        </w:rPr>
        <w:t>dels operate in Australia (predominantly in metropolitan areas) a social supermarket model, has not been implemented in remote Australia.</w:t>
      </w:r>
    </w:p>
    <w:p w:rsidR="002D2705" w:rsidRPr="0060185A" w:rsidRDefault="002D2705" w:rsidP="0060185A">
      <w:pPr>
        <w:pStyle w:val="BodyText"/>
        <w:spacing w:before="9"/>
        <w:rPr>
          <w:rFonts w:ascii="Calibri Light" w:hAnsi="Calibri Light" w:cs="Calibri Light"/>
          <w:sz w:val="22"/>
          <w:szCs w:val="22"/>
        </w:rPr>
      </w:pPr>
    </w:p>
    <w:p w:rsidR="002D2705" w:rsidRPr="0060185A" w:rsidRDefault="0060185A" w:rsidP="0060185A">
      <w:pPr>
        <w:pStyle w:val="BodyText"/>
        <w:ind w:left="105" w:right="1351"/>
        <w:rPr>
          <w:rFonts w:ascii="Calibri Light" w:hAnsi="Calibri Light" w:cs="Calibri Light"/>
          <w:sz w:val="22"/>
          <w:szCs w:val="22"/>
        </w:rPr>
      </w:pPr>
      <w:r w:rsidRPr="0060185A">
        <w:rPr>
          <w:rFonts w:ascii="Calibri Light" w:hAnsi="Calibri Light" w:cs="Calibri Light"/>
          <w:sz w:val="22"/>
          <w:szCs w:val="22"/>
        </w:rPr>
        <w:t xml:space="preserve">The project ambitiously aims to translate this metropolitan UK initiative to </w:t>
      </w:r>
      <w:proofErr w:type="spellStart"/>
      <w:r w:rsidRPr="0060185A">
        <w:rPr>
          <w:rFonts w:ascii="Calibri Light" w:hAnsi="Calibri Light" w:cs="Calibri Light"/>
          <w:sz w:val="22"/>
          <w:szCs w:val="22"/>
        </w:rPr>
        <w:t>Roebourne</w:t>
      </w:r>
      <w:proofErr w:type="spellEnd"/>
      <w:r w:rsidRPr="0060185A">
        <w:rPr>
          <w:rFonts w:ascii="Calibri Light" w:hAnsi="Calibri Light" w:cs="Calibri Light"/>
          <w:sz w:val="22"/>
          <w:szCs w:val="22"/>
        </w:rPr>
        <w:t>, Western Australia.</w:t>
      </w:r>
    </w:p>
    <w:p w:rsidR="002D2705" w:rsidRPr="0060185A" w:rsidRDefault="002D2705" w:rsidP="0060185A">
      <w:pPr>
        <w:pStyle w:val="BodyText"/>
        <w:spacing w:before="9"/>
        <w:rPr>
          <w:rFonts w:ascii="Calibri Light" w:hAnsi="Calibri Light" w:cs="Calibri Light"/>
          <w:sz w:val="22"/>
          <w:szCs w:val="22"/>
        </w:rPr>
      </w:pPr>
    </w:p>
    <w:p w:rsidR="002D2705" w:rsidRPr="0060185A" w:rsidRDefault="0060185A" w:rsidP="0060185A">
      <w:pPr>
        <w:pStyle w:val="BodyText"/>
        <w:ind w:left="105" w:right="456"/>
        <w:rPr>
          <w:rFonts w:ascii="Calibri Light" w:hAnsi="Calibri Light" w:cs="Calibri Light"/>
          <w:sz w:val="22"/>
          <w:szCs w:val="22"/>
        </w:rPr>
      </w:pPr>
      <w:r w:rsidRPr="0060185A">
        <w:rPr>
          <w:rFonts w:ascii="Calibri Light" w:hAnsi="Calibri Light" w:cs="Calibri Light"/>
          <w:sz w:val="22"/>
          <w:szCs w:val="22"/>
        </w:rPr>
        <w:t xml:space="preserve">The much </w:t>
      </w:r>
      <w:r w:rsidRPr="0060185A">
        <w:rPr>
          <w:rFonts w:ascii="Calibri Light" w:hAnsi="Calibri Light" w:cs="Calibri Light"/>
          <w:sz w:val="22"/>
          <w:szCs w:val="22"/>
        </w:rPr>
        <w:t>larger ambition and overall objective of Foundation Food is the establishment of a network of social supermarkets, under the banner of the name Foundation Food throughout the North-West.</w:t>
      </w:r>
    </w:p>
    <w:p w:rsidR="002D2705" w:rsidRPr="0060185A" w:rsidRDefault="002D2705" w:rsidP="0060185A">
      <w:pPr>
        <w:pStyle w:val="BodyText"/>
        <w:rPr>
          <w:rFonts w:ascii="Calibri Light" w:hAnsi="Calibri Light" w:cs="Calibri Light"/>
          <w:sz w:val="22"/>
          <w:szCs w:val="22"/>
        </w:rPr>
      </w:pPr>
    </w:p>
    <w:p w:rsidR="002D2705" w:rsidRPr="0060185A" w:rsidRDefault="0060185A" w:rsidP="0060185A">
      <w:pPr>
        <w:pStyle w:val="BodyText"/>
        <w:ind w:left="105" w:right="96"/>
        <w:rPr>
          <w:rFonts w:ascii="Calibri Light" w:hAnsi="Calibri Light" w:cs="Calibri Light"/>
          <w:sz w:val="22"/>
          <w:szCs w:val="22"/>
        </w:rPr>
      </w:pPr>
      <w:r w:rsidRPr="0060185A">
        <w:rPr>
          <w:rFonts w:ascii="Calibri Light" w:hAnsi="Calibri Light" w:cs="Calibri Light"/>
          <w:sz w:val="22"/>
          <w:szCs w:val="22"/>
        </w:rPr>
        <w:t>The vast majority of the Kimberley and Pilbara are in the fifth quintile of the Western Australian Food Stress Index. This is despite the number of ‘mining towns’ (directly correlating to high and very high-income households) in the region. Furthermore, an</w:t>
      </w:r>
      <w:r w:rsidRPr="0060185A">
        <w:rPr>
          <w:rFonts w:ascii="Calibri Light" w:hAnsi="Calibri Light" w:cs="Calibri Light"/>
          <w:sz w:val="22"/>
          <w:szCs w:val="22"/>
        </w:rPr>
        <w:t xml:space="preserve">ecdotally, </w:t>
      </w:r>
      <w:proofErr w:type="spellStart"/>
      <w:r w:rsidRPr="0060185A">
        <w:rPr>
          <w:rFonts w:ascii="Calibri Light" w:hAnsi="Calibri Light" w:cs="Calibri Light"/>
          <w:sz w:val="22"/>
          <w:szCs w:val="22"/>
        </w:rPr>
        <w:t>organisations</w:t>
      </w:r>
      <w:proofErr w:type="spellEnd"/>
      <w:r w:rsidRPr="0060185A">
        <w:rPr>
          <w:rFonts w:ascii="Calibri Light" w:hAnsi="Calibri Light" w:cs="Calibri Light"/>
          <w:sz w:val="22"/>
          <w:szCs w:val="22"/>
        </w:rPr>
        <w:t xml:space="preserve"> in the Western Pilbara are reporting financial illiteracy and monthly pay cycles as being directly responsible for the need for many of these households (Indigenous and non- Indigenous) to access charitable food.</w:t>
      </w:r>
    </w:p>
    <w:p w:rsidR="002D2705" w:rsidRPr="0060185A" w:rsidRDefault="002D2705" w:rsidP="0060185A">
      <w:pPr>
        <w:pStyle w:val="BodyText"/>
        <w:spacing w:before="1"/>
        <w:rPr>
          <w:rFonts w:ascii="Calibri Light" w:hAnsi="Calibri Light" w:cs="Calibri Light"/>
          <w:sz w:val="22"/>
          <w:szCs w:val="22"/>
        </w:rPr>
      </w:pPr>
    </w:p>
    <w:p w:rsidR="002D2705" w:rsidRDefault="0060185A" w:rsidP="0060185A">
      <w:pPr>
        <w:pStyle w:val="BodyText"/>
        <w:ind w:left="106" w:right="482"/>
        <w:rPr>
          <w:rFonts w:ascii="Calibri Light" w:hAnsi="Calibri Light" w:cs="Calibri Light"/>
          <w:sz w:val="22"/>
          <w:szCs w:val="22"/>
        </w:rPr>
      </w:pPr>
      <w:r w:rsidRPr="0060185A">
        <w:rPr>
          <w:rFonts w:ascii="Calibri Light" w:hAnsi="Calibri Light" w:cs="Calibri Light"/>
          <w:sz w:val="22"/>
          <w:szCs w:val="22"/>
        </w:rPr>
        <w:t>Current models th</w:t>
      </w:r>
      <w:r w:rsidRPr="0060185A">
        <w:rPr>
          <w:rFonts w:ascii="Calibri Light" w:hAnsi="Calibri Light" w:cs="Calibri Light"/>
          <w:sz w:val="22"/>
          <w:szCs w:val="22"/>
        </w:rPr>
        <w:t>at address food security in regional and urban areas do not operate in the North West, further, it is the feeling of the collective that a location- based response, that is suited to remote and very remote areas, including Indigenous communities, is what i</w:t>
      </w:r>
      <w:r w:rsidRPr="0060185A">
        <w:rPr>
          <w:rFonts w:ascii="Calibri Light" w:hAnsi="Calibri Light" w:cs="Calibri Light"/>
          <w:sz w:val="22"/>
          <w:szCs w:val="22"/>
        </w:rPr>
        <w:t>s required in the Western Pilbara.</w:t>
      </w:r>
    </w:p>
    <w:p w:rsidR="0060185A" w:rsidRDefault="0060185A" w:rsidP="0060185A">
      <w:pPr>
        <w:pStyle w:val="BodyText"/>
        <w:ind w:left="106" w:right="482"/>
        <w:rPr>
          <w:rFonts w:ascii="Calibri Light" w:hAnsi="Calibri Light" w:cs="Calibri Light"/>
          <w:sz w:val="22"/>
          <w:szCs w:val="22"/>
        </w:rPr>
      </w:pPr>
    </w:p>
    <w:p w:rsidR="002D2705" w:rsidRPr="0060185A" w:rsidRDefault="0060185A" w:rsidP="0060185A">
      <w:pPr>
        <w:pStyle w:val="BodyText"/>
        <w:ind w:left="106" w:right="482"/>
        <w:rPr>
          <w:rFonts w:ascii="Calibri Light" w:hAnsi="Calibri Light" w:cs="Calibri Light"/>
          <w:sz w:val="22"/>
          <w:szCs w:val="22"/>
        </w:rPr>
      </w:pPr>
      <w:r>
        <w:rPr>
          <w:rFonts w:ascii="Calibri Light" w:hAnsi="Calibri Light" w:cs="Calibri Light"/>
          <w:sz w:val="22"/>
          <w:szCs w:val="22"/>
        </w:rPr>
        <w:t xml:space="preserve">Foundation </w:t>
      </w:r>
      <w:r w:rsidRPr="0060185A">
        <w:rPr>
          <w:rFonts w:ascii="Calibri Light" w:hAnsi="Calibri Light" w:cs="Calibri Light"/>
          <w:sz w:val="22"/>
          <w:szCs w:val="22"/>
        </w:rPr>
        <w:t xml:space="preserve">Food is currently seeking funding from Woodside Energy and </w:t>
      </w:r>
      <w:proofErr w:type="spellStart"/>
      <w:r w:rsidRPr="0060185A">
        <w:rPr>
          <w:rFonts w:ascii="Calibri Light" w:hAnsi="Calibri Light" w:cs="Calibri Light"/>
          <w:sz w:val="22"/>
          <w:szCs w:val="22"/>
        </w:rPr>
        <w:t>Lotterywest</w:t>
      </w:r>
      <w:proofErr w:type="spellEnd"/>
      <w:r w:rsidRPr="0060185A">
        <w:rPr>
          <w:rFonts w:ascii="Calibri Light" w:hAnsi="Calibri Light" w:cs="Calibri Light"/>
          <w:sz w:val="22"/>
          <w:szCs w:val="22"/>
        </w:rPr>
        <w:t xml:space="preserve"> and any support of the project more broadly across government would be well received at this important time.</w:t>
      </w:r>
      <w:r w:rsidRPr="0060185A">
        <w:rPr>
          <w:rFonts w:ascii="Calibri Light" w:hAnsi="Calibri Light" w:cs="Calibri Light"/>
          <w:sz w:val="22"/>
          <w:szCs w:val="22"/>
        </w:rPr>
        <w:t xml:space="preserve"> </w:t>
      </w:r>
    </w:p>
    <w:p w:rsidR="002D2705" w:rsidRPr="0060185A" w:rsidRDefault="002D2705" w:rsidP="0060185A">
      <w:pPr>
        <w:pStyle w:val="BodyText"/>
        <w:rPr>
          <w:rFonts w:ascii="Calibri Light" w:hAnsi="Calibri Light" w:cs="Calibri Light"/>
          <w:sz w:val="22"/>
          <w:szCs w:val="22"/>
        </w:rPr>
      </w:pPr>
    </w:p>
    <w:p w:rsidR="002D2705" w:rsidRPr="0060185A" w:rsidRDefault="002D2705">
      <w:pPr>
        <w:pStyle w:val="BodyText"/>
        <w:spacing w:before="1"/>
        <w:rPr>
          <w:rFonts w:ascii="Calibri Light" w:hAnsi="Calibri Light" w:cs="Calibri Light"/>
          <w:sz w:val="22"/>
          <w:szCs w:val="22"/>
        </w:rPr>
      </w:pPr>
    </w:p>
    <w:sectPr w:rsidR="002D2705" w:rsidRPr="0060185A" w:rsidSect="0060185A">
      <w:headerReference w:type="default" r:id="rId6"/>
      <w:footerReference w:type="default" r:id="rId7"/>
      <w:pgSz w:w="11900" w:h="16840"/>
      <w:pgMar w:top="1440" w:right="1440" w:bottom="1440" w:left="1440" w:header="765" w:footer="188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185A">
      <w:r>
        <w:separator/>
      </w:r>
    </w:p>
  </w:endnote>
  <w:endnote w:type="continuationSeparator" w:id="0">
    <w:p w:rsidR="00000000" w:rsidRDefault="0060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05" w:rsidRDefault="002D270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185A">
      <w:r>
        <w:separator/>
      </w:r>
    </w:p>
  </w:footnote>
  <w:footnote w:type="continuationSeparator" w:id="0">
    <w:p w:rsidR="00000000" w:rsidRDefault="00601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05" w:rsidRDefault="002D270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D2705"/>
    <w:rsid w:val="002D2705"/>
    <w:rsid w:val="00601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186273"/>
  <w15:docId w15:val="{296FED0F-F27D-431B-BA4E-5C85C05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5" w:lineRule="exact"/>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185A"/>
    <w:pPr>
      <w:tabs>
        <w:tab w:val="center" w:pos="4513"/>
        <w:tab w:val="right" w:pos="9026"/>
      </w:tabs>
    </w:pPr>
  </w:style>
  <w:style w:type="character" w:customStyle="1" w:styleId="HeaderChar">
    <w:name w:val="Header Char"/>
    <w:basedOn w:val="DefaultParagraphFont"/>
    <w:link w:val="Header"/>
    <w:uiPriority w:val="99"/>
    <w:rsid w:val="0060185A"/>
    <w:rPr>
      <w:rFonts w:ascii="Arial" w:eastAsia="Arial" w:hAnsi="Arial" w:cs="Arial"/>
    </w:rPr>
  </w:style>
  <w:style w:type="paragraph" w:styleId="Footer">
    <w:name w:val="footer"/>
    <w:basedOn w:val="Normal"/>
    <w:link w:val="FooterChar"/>
    <w:uiPriority w:val="99"/>
    <w:unhideWhenUsed/>
    <w:rsid w:val="0060185A"/>
    <w:pPr>
      <w:tabs>
        <w:tab w:val="center" w:pos="4513"/>
        <w:tab w:val="right" w:pos="9026"/>
      </w:tabs>
    </w:pPr>
  </w:style>
  <w:style w:type="character" w:customStyle="1" w:styleId="FooterChar">
    <w:name w:val="Footer Char"/>
    <w:basedOn w:val="DefaultParagraphFont"/>
    <w:link w:val="Footer"/>
    <w:uiPriority w:val="99"/>
    <w:rsid w:val="0060185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Foundation Food- Abstract WC2021.docx</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Foundation Food- Abstract WC2021.docx</dc:title>
  <cp:lastModifiedBy>Demelza Rogers</cp:lastModifiedBy>
  <cp:revision>2</cp:revision>
  <dcterms:created xsi:type="dcterms:W3CDTF">2021-01-29T00:52:00Z</dcterms:created>
  <dcterms:modified xsi:type="dcterms:W3CDTF">2021-02-03T13:20:00Z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Word</vt:lpwstr>
  </property>
  <property fmtid="{D5CDD505-2E9C-101B-9397-08002B2CF9AE}" pid="4" name="LastSaved">
    <vt:filetime>2021-01-29T00:00:00Z</vt:filetime>
  </property>
</Properties>
</file>